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7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EE5E52" w:rsidRPr="005C20D5" w:rsidTr="005E253F">
        <w:tc>
          <w:tcPr>
            <w:tcW w:w="1368" w:type="dxa"/>
          </w:tcPr>
          <w:bookmarkStart w:id="0" w:name="_Hlk64466241"/>
          <w:p w:rsidR="00EE5E52" w:rsidRPr="005C20D5" w:rsidRDefault="00EE5E52" w:rsidP="005E253F">
            <w:pPr>
              <w:rPr>
                <w:lang w:val="bs-Latn-BA"/>
              </w:rPr>
            </w:pPr>
            <w:r w:rsidRPr="005C20D5">
              <w:rPr>
                <w:lang w:val="bs-Latn-BA"/>
              </w:rPr>
              <w:object w:dxaOrig="1602" w:dyaOrig="17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5" o:title=""/>
                </v:shape>
                <o:OLEObject Type="Embed" ProgID="CorelDRAW.Graphic.10" ShapeID="_x0000_i1025" DrawAspect="Content" ObjectID="_1699856391" r:id="rId6"/>
              </w:object>
            </w:r>
          </w:p>
          <w:p w:rsidR="00EE5E52" w:rsidRPr="005C20D5" w:rsidRDefault="00EE5E52" w:rsidP="005E253F">
            <w:pPr>
              <w:rPr>
                <w:lang w:val="bs-Latn-BA"/>
              </w:rPr>
            </w:pPr>
          </w:p>
        </w:tc>
        <w:tc>
          <w:tcPr>
            <w:tcW w:w="4436" w:type="dxa"/>
          </w:tcPr>
          <w:p w:rsidR="00EE5E52" w:rsidRPr="005C20D5" w:rsidRDefault="00EE5E52" w:rsidP="005E253F">
            <w:pPr>
              <w:jc w:val="center"/>
              <w:rPr>
                <w:lang w:val="bs-Latn-BA"/>
              </w:rPr>
            </w:pPr>
            <w:r w:rsidRPr="005C20D5">
              <w:rPr>
                <w:lang w:val="bs-Latn-BA"/>
              </w:rPr>
              <w:t>Bosna i Hercegovina</w:t>
            </w:r>
          </w:p>
          <w:p w:rsidR="00EE5E52" w:rsidRPr="005C20D5" w:rsidRDefault="00EE5E52" w:rsidP="005E253F">
            <w:pPr>
              <w:jc w:val="center"/>
              <w:rPr>
                <w:lang w:val="bs-Latn-BA"/>
              </w:rPr>
            </w:pPr>
            <w:r w:rsidRPr="005C20D5">
              <w:rPr>
                <w:lang w:val="bs-Latn-BA"/>
              </w:rPr>
              <w:t>Federacija Bosne i Hercegovine</w:t>
            </w:r>
          </w:p>
          <w:p w:rsidR="00EE5E52" w:rsidRPr="005C20D5" w:rsidRDefault="00EE5E52" w:rsidP="005E253F">
            <w:pPr>
              <w:jc w:val="center"/>
              <w:rPr>
                <w:lang w:val="bs-Latn-BA"/>
              </w:rPr>
            </w:pPr>
            <w:r w:rsidRPr="005C20D5">
              <w:rPr>
                <w:lang w:val="bs-Latn-BA"/>
              </w:rPr>
              <w:t>Hercegovačko – neretvanski kanton</w:t>
            </w:r>
          </w:p>
          <w:p w:rsidR="00EE5E52" w:rsidRPr="005C20D5" w:rsidRDefault="00EE5E52" w:rsidP="005E253F">
            <w:pPr>
              <w:jc w:val="center"/>
              <w:rPr>
                <w:lang w:val="bs-Latn-BA"/>
              </w:rPr>
            </w:pPr>
            <w:r w:rsidRPr="005C20D5">
              <w:rPr>
                <w:lang w:val="bs-Latn-BA"/>
              </w:rPr>
              <w:t>Općina Konjic</w:t>
            </w:r>
          </w:p>
          <w:p w:rsidR="00EE5E52" w:rsidRPr="005C20D5" w:rsidRDefault="00EE5E52" w:rsidP="005E253F">
            <w:pPr>
              <w:jc w:val="center"/>
              <w:rPr>
                <w:lang w:val="bs-Latn-BA"/>
              </w:rPr>
            </w:pPr>
            <w:r w:rsidRPr="005C20D5">
              <w:rPr>
                <w:lang w:val="bs-Latn-BA"/>
              </w:rPr>
              <w:t>NAČELNIK</w:t>
            </w:r>
          </w:p>
        </w:tc>
        <w:tc>
          <w:tcPr>
            <w:tcW w:w="3483" w:type="dxa"/>
          </w:tcPr>
          <w:p w:rsidR="00EE5E52" w:rsidRPr="005C20D5" w:rsidRDefault="00EE5E52" w:rsidP="005E253F">
            <w:pPr>
              <w:rPr>
                <w:lang w:val="bs-Latn-BA"/>
              </w:rPr>
            </w:pPr>
          </w:p>
          <w:p w:rsidR="00EE5E52" w:rsidRPr="005C20D5" w:rsidRDefault="00EE5E52" w:rsidP="005E253F">
            <w:pPr>
              <w:jc w:val="center"/>
              <w:rPr>
                <w:lang w:val="bs-Latn-BA"/>
              </w:rPr>
            </w:pPr>
            <w:r w:rsidRPr="005C20D5">
              <w:rPr>
                <w:noProof/>
                <w:lang w:val="bs-Latn-BA" w:eastAsia="hr-HR"/>
              </w:rPr>
              <w:drawing>
                <wp:inline distT="0" distB="0" distL="0" distR="0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EE5E52" w:rsidRDefault="00EE5E52" w:rsidP="00EE5E52">
      <w:pPr>
        <w:tabs>
          <w:tab w:val="left" w:pos="5745"/>
        </w:tabs>
        <w:rPr>
          <w:lang w:val="hr-HR" w:eastAsia="hr-HR"/>
        </w:rPr>
      </w:pPr>
      <w:r>
        <w:rPr>
          <w:lang w:val="hr-HR" w:eastAsia="hr-HR"/>
        </w:rPr>
        <w:t>Broj: 08-04-1-3747/2021</w:t>
      </w:r>
    </w:p>
    <w:p w:rsidR="00EE5E52" w:rsidRDefault="00EE5E52" w:rsidP="00EE5E52">
      <w:pPr>
        <w:tabs>
          <w:tab w:val="left" w:pos="5745"/>
        </w:tabs>
        <w:rPr>
          <w:lang w:val="hr-HR" w:eastAsia="hr-HR"/>
        </w:rPr>
      </w:pPr>
      <w:r>
        <w:rPr>
          <w:lang w:val="hr-HR" w:eastAsia="hr-HR"/>
        </w:rPr>
        <w:t>Konjic, 30.11.2021 godine</w:t>
      </w:r>
    </w:p>
    <w:p w:rsidR="00EE5E52" w:rsidRDefault="00EE5E52" w:rsidP="00EE5E52">
      <w:pPr>
        <w:rPr>
          <w:lang w:val="hr-HR" w:eastAsia="hr-HR"/>
        </w:rPr>
      </w:pPr>
    </w:p>
    <w:p w:rsidR="00EE5E52" w:rsidRDefault="00EE5E52" w:rsidP="00EE5E52">
      <w:pPr>
        <w:ind w:firstLine="708"/>
        <w:rPr>
          <w:lang w:val="bs-Latn-BA"/>
        </w:rPr>
      </w:pPr>
      <w:r w:rsidRPr="005C20D5">
        <w:rPr>
          <w:lang w:val="bs-Latn-BA"/>
        </w:rPr>
        <w:t>Načelnik Općine Konjic na osnovu člana 15. Zakona o načelima lokalne samouprave u FBiH (Službene novine FBiH broj 49/06 i 51/09)</w:t>
      </w:r>
      <w:r>
        <w:rPr>
          <w:lang w:val="bs-Latn-BA"/>
        </w:rPr>
        <w:t xml:space="preserve">  Zakona o mladima FBiH (Službene novine FBiH broj: 36/10) </w:t>
      </w:r>
      <w:r w:rsidRPr="005C20D5">
        <w:rPr>
          <w:lang w:val="bs-Latn-BA"/>
        </w:rPr>
        <w:t>i člana 38</w:t>
      </w:r>
      <w:r>
        <w:rPr>
          <w:lang w:val="bs-Latn-BA"/>
        </w:rPr>
        <w:t>.</w:t>
      </w:r>
      <w:r w:rsidRPr="005C20D5">
        <w:rPr>
          <w:lang w:val="bs-Latn-BA"/>
        </w:rPr>
        <w:t xml:space="preserve"> Statuta Općine Konjic (Službeni glasnik Općine Konjic broj 4/11</w:t>
      </w:r>
      <w:r>
        <w:rPr>
          <w:lang w:val="bs-Latn-BA"/>
        </w:rPr>
        <w:t>,</w:t>
      </w:r>
      <w:r w:rsidRPr="005C20D5">
        <w:rPr>
          <w:lang w:val="bs-Latn-BA"/>
        </w:rPr>
        <w:t xml:space="preserve"> 6/11</w:t>
      </w:r>
      <w:r>
        <w:rPr>
          <w:lang w:val="bs-Latn-BA"/>
        </w:rPr>
        <w:t xml:space="preserve"> i 3/20</w:t>
      </w:r>
      <w:r w:rsidRPr="005C20D5">
        <w:rPr>
          <w:lang w:val="bs-Latn-BA"/>
        </w:rPr>
        <w:t xml:space="preserve">) </w:t>
      </w:r>
      <w:r>
        <w:rPr>
          <w:lang w:val="bs-Latn-BA"/>
        </w:rPr>
        <w:t xml:space="preserve">        </w:t>
      </w:r>
      <w:r w:rsidRPr="005C20D5">
        <w:rPr>
          <w:lang w:val="bs-Latn-BA"/>
        </w:rPr>
        <w:t xml:space="preserve"> </w:t>
      </w:r>
      <w:r>
        <w:rPr>
          <w:lang w:val="bs-Latn-BA"/>
        </w:rPr>
        <w:t>r a s p i s u j e</w:t>
      </w:r>
    </w:p>
    <w:p w:rsidR="00EE5E52" w:rsidRDefault="00EE5E52" w:rsidP="00EE5E52">
      <w:pPr>
        <w:rPr>
          <w:lang w:val="bs-Latn-BA"/>
        </w:rPr>
      </w:pPr>
    </w:p>
    <w:p w:rsidR="00EE5E52" w:rsidRDefault="00EE5E52" w:rsidP="00EE5E52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J A V N I     P O Z I V</w:t>
      </w:r>
    </w:p>
    <w:p w:rsidR="00EE5E52" w:rsidRDefault="00EE5E52" w:rsidP="00EE5E52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za predlaganje članova radnih grupa za izradu</w:t>
      </w:r>
    </w:p>
    <w:p w:rsidR="00EE5E52" w:rsidRDefault="00EE5E52" w:rsidP="00EE5E52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 ''Strategija za mlade općine Konjic 2022-2028 godina''</w:t>
      </w:r>
    </w:p>
    <w:p w:rsidR="00EE5E52" w:rsidRDefault="00EE5E52" w:rsidP="00EE5E52">
      <w:pPr>
        <w:jc w:val="center"/>
        <w:rPr>
          <w:b/>
          <w:bCs/>
          <w:lang w:val="bs-Latn-BA"/>
        </w:rPr>
      </w:pPr>
    </w:p>
    <w:p w:rsidR="00EE5E52" w:rsidRDefault="00EE5E52" w:rsidP="00EE5E52">
      <w:pPr>
        <w:jc w:val="both"/>
        <w:rPr>
          <w:lang w:val="bs-Latn-BA"/>
        </w:rPr>
      </w:pPr>
      <w:r>
        <w:rPr>
          <w:lang w:val="bs-Latn-BA"/>
        </w:rPr>
        <w:t>U okviru projekta ''Strategija za mlade općine Konjic 2022-2028'' godina, Općina Konjic raspisuje Javni poziv za predlaganje članova radnih grupa za izradu Strategije za mlade općine Konjic za period 2022-2028 godina.</w:t>
      </w:r>
    </w:p>
    <w:p w:rsidR="00EE5E52" w:rsidRDefault="00EE5E52" w:rsidP="00EE5E52">
      <w:pPr>
        <w:jc w:val="both"/>
        <w:rPr>
          <w:lang w:val="bs-Latn-BA"/>
        </w:rPr>
      </w:pPr>
      <w:r>
        <w:rPr>
          <w:lang w:val="bs-Latn-BA"/>
        </w:rPr>
        <w:t>Pozivaju se ustanove, druga pravna i fiziča lica koja djeluju u oblastima obrazovanja, zapošljavanja, zdravstva, kulture, umjetnosti, informisanja, sporta, omladinskog rada i mobilnosti, nevladine organizacije i udruženja koja se bave pitanjima mladih sa područja općine Konjic, da predlože kandidate za članove radnih grupa, koje će izraditi nacrt Strategije za mlade općine Konjic za period 2022-2028 godina.</w:t>
      </w:r>
    </w:p>
    <w:p w:rsidR="00EE5E52" w:rsidRDefault="00EE5E52" w:rsidP="00EE5E52">
      <w:pPr>
        <w:jc w:val="both"/>
        <w:rPr>
          <w:lang w:val="bs-Latn-BA"/>
        </w:rPr>
      </w:pPr>
      <w:r>
        <w:rPr>
          <w:lang w:val="bs-Latn-BA"/>
        </w:rPr>
        <w:t>Predloženi kandidati trebaju da posjeduju stručnost i iskustvo u radu sa mladima iz oblasti za koju se prijavljuju, te da poznaju potrebe i pitanja koja se tiču mladih u općini Konjic.</w:t>
      </w:r>
    </w:p>
    <w:p w:rsidR="00EE5E52" w:rsidRDefault="00EE5E52" w:rsidP="00EE5E52">
      <w:pPr>
        <w:jc w:val="both"/>
        <w:rPr>
          <w:lang w:val="bs-Latn-BA"/>
        </w:rPr>
      </w:pPr>
      <w:r>
        <w:rPr>
          <w:lang w:val="bs-Latn-BA"/>
        </w:rPr>
        <w:t xml:space="preserve">U toku izrade strategije prema mladima općine Konjic 2022-2028 godina biće formirane sljedeće grupe: </w:t>
      </w:r>
    </w:p>
    <w:p w:rsidR="00EE5E52" w:rsidRDefault="00EE5E52" w:rsidP="00EE5E52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Radna grupa za oblast obrazovanja,</w:t>
      </w:r>
    </w:p>
    <w:p w:rsidR="00EE5E52" w:rsidRDefault="00EE5E52" w:rsidP="00EE5E52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Radna grupa za oblast položaj na tržištu rada,</w:t>
      </w:r>
    </w:p>
    <w:p w:rsidR="00EE5E52" w:rsidRDefault="00EE5E52" w:rsidP="00EE5E52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 xml:space="preserve">Radna grupa za oblast zdravstveni položaj, </w:t>
      </w:r>
    </w:p>
    <w:p w:rsidR="00EE5E52" w:rsidRPr="005E33E2" w:rsidRDefault="00EE5E52" w:rsidP="00EE5E52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Radna grupa za oblast socijalni položaj i društvena uključenost,</w:t>
      </w:r>
    </w:p>
    <w:p w:rsidR="00EE5E52" w:rsidRDefault="00EE5E52" w:rsidP="00EE5E52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Radna grupa za oblast učešće u javnom životu,</w:t>
      </w:r>
    </w:p>
    <w:p w:rsidR="00EE5E52" w:rsidRDefault="00EE5E52" w:rsidP="00EE5E52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Radna grupa za oblast mobilnost,</w:t>
      </w:r>
    </w:p>
    <w:p w:rsidR="00EE5E52" w:rsidRDefault="00EE5E52" w:rsidP="00EE5E52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Radna grupa za oblast informisanja.</w:t>
      </w:r>
    </w:p>
    <w:p w:rsidR="00EE5E52" w:rsidRDefault="00EE5E52" w:rsidP="00EE5E52">
      <w:pPr>
        <w:jc w:val="both"/>
        <w:rPr>
          <w:lang w:val="bs-Latn-BA"/>
        </w:rPr>
      </w:pPr>
    </w:p>
    <w:p w:rsidR="00EE5E52" w:rsidRDefault="00EE5E52" w:rsidP="00EE5E52">
      <w:pPr>
        <w:jc w:val="both"/>
        <w:rPr>
          <w:lang w:val="bs-Latn-BA"/>
        </w:rPr>
      </w:pPr>
      <w:r>
        <w:rPr>
          <w:lang w:val="bs-Latn-BA"/>
        </w:rPr>
        <w:t>Zadatak radnih grupa je da, pri izradi Strategije za mlade općine Konjic, urade analizu postojećeg stanja, evidentiraju potrebe, probleme, slabosti i mogućnosti unapređenja položaja mladih, te identifikuju strateške ciljeve i utvrde program realizacije aktivnosti.</w:t>
      </w:r>
    </w:p>
    <w:p w:rsidR="00EE5E52" w:rsidRDefault="00EE5E52" w:rsidP="00EE5E52">
      <w:pPr>
        <w:jc w:val="both"/>
        <w:rPr>
          <w:lang w:val="bs-Latn-BA"/>
        </w:rPr>
      </w:pPr>
    </w:p>
    <w:p w:rsidR="00EE5E52" w:rsidRDefault="00EE5E52" w:rsidP="00EE5E52">
      <w:pPr>
        <w:jc w:val="both"/>
        <w:rPr>
          <w:lang w:val="bs-Latn-BA"/>
        </w:rPr>
      </w:pPr>
      <w:r>
        <w:rPr>
          <w:lang w:val="bs-Latn-BA"/>
        </w:rPr>
        <w:t>Prijava treba da sadrži CV  predloženih kandidata, kao i naznaku oblasti za koju se prijavljuju.</w:t>
      </w:r>
    </w:p>
    <w:p w:rsidR="00EE5E52" w:rsidRDefault="00EE5E52" w:rsidP="00EE5E52">
      <w:pPr>
        <w:jc w:val="both"/>
        <w:rPr>
          <w:lang w:val="bs-Latn-BA"/>
        </w:rPr>
      </w:pPr>
      <w:r>
        <w:rPr>
          <w:lang w:val="bs-Latn-BA"/>
        </w:rPr>
        <w:t>Na osnovu prispjelih prijava izvršit ćemo selekciju kandidata, koji će biti imenovani u radne grupe.</w:t>
      </w:r>
    </w:p>
    <w:p w:rsidR="00EE5E52" w:rsidRDefault="00EE5E52" w:rsidP="00EE5E52">
      <w:pPr>
        <w:jc w:val="both"/>
        <w:rPr>
          <w:lang w:val="bs-Latn-BA"/>
        </w:rPr>
      </w:pPr>
    </w:p>
    <w:p w:rsidR="00EE5E52" w:rsidRPr="00C94ED0" w:rsidRDefault="00EE5E52" w:rsidP="00EE5E52">
      <w:pPr>
        <w:jc w:val="both"/>
        <w:rPr>
          <w:lang w:val="bs-Latn-BA"/>
        </w:rPr>
      </w:pPr>
      <w:r>
        <w:rPr>
          <w:lang w:val="bs-Latn-BA"/>
        </w:rPr>
        <w:t xml:space="preserve">Prijave dostaviti na adresu Općine Konjic: Maršala Tita br. 62 88400 Konjic sa naznakom ''Javni poziv za radne grupe'' najkasnije do </w:t>
      </w:r>
      <w:r w:rsidRPr="0042252A">
        <w:rPr>
          <w:b/>
          <w:bCs/>
          <w:lang w:val="bs-Latn-BA"/>
        </w:rPr>
        <w:t>15.12.2021 godine</w:t>
      </w:r>
      <w:r>
        <w:rPr>
          <w:lang w:val="bs-Latn-BA"/>
        </w:rPr>
        <w:t xml:space="preserve">. </w:t>
      </w:r>
    </w:p>
    <w:p w:rsidR="00EE5E52" w:rsidRDefault="00EE5E52" w:rsidP="00EE5E52">
      <w:pPr>
        <w:rPr>
          <w:lang w:val="hr-HR" w:eastAsia="hr-HR"/>
        </w:rPr>
      </w:pPr>
    </w:p>
    <w:p w:rsidR="00EE5E52" w:rsidRDefault="00EE5E52" w:rsidP="00EE5E52">
      <w:pPr>
        <w:tabs>
          <w:tab w:val="left" w:pos="5820"/>
        </w:tabs>
        <w:rPr>
          <w:lang w:val="hr-HR" w:eastAsia="hr-HR"/>
        </w:rPr>
      </w:pPr>
      <w:r>
        <w:rPr>
          <w:lang w:val="hr-HR" w:eastAsia="hr-HR"/>
        </w:rPr>
        <w:tab/>
      </w:r>
      <w:r w:rsidR="0082695E">
        <w:rPr>
          <w:lang w:val="hr-HR" w:eastAsia="hr-HR"/>
        </w:rPr>
        <w:t xml:space="preserve"> </w:t>
      </w:r>
      <w:r>
        <w:rPr>
          <w:b/>
          <w:bCs/>
          <w:lang w:val="hr-HR" w:eastAsia="hr-HR"/>
        </w:rPr>
        <w:t xml:space="preserve">N A Č E L N I K    O P Ć I N E </w:t>
      </w:r>
    </w:p>
    <w:p w:rsidR="00EE5E52" w:rsidRDefault="00EE5E52" w:rsidP="00EE5E52">
      <w:pPr>
        <w:rPr>
          <w:lang w:val="hr-HR" w:eastAsia="hr-HR"/>
        </w:rPr>
      </w:pPr>
    </w:p>
    <w:p w:rsidR="0082695E" w:rsidRDefault="00EE5E52" w:rsidP="0082695E">
      <w:pPr>
        <w:tabs>
          <w:tab w:val="left" w:pos="5880"/>
        </w:tabs>
        <w:rPr>
          <w:lang w:val="hr-HR" w:eastAsia="hr-HR"/>
        </w:rPr>
      </w:pPr>
      <w:r>
        <w:rPr>
          <w:lang w:val="hr-HR" w:eastAsia="hr-HR"/>
        </w:rPr>
        <w:tab/>
      </w:r>
      <w:r w:rsidR="0082695E">
        <w:rPr>
          <w:lang w:val="hr-HR" w:eastAsia="hr-HR"/>
        </w:rPr>
        <w:t xml:space="preserve">  </w:t>
      </w:r>
      <w:r>
        <w:rPr>
          <w:lang w:val="hr-HR" w:eastAsia="hr-HR"/>
        </w:rPr>
        <w:t>______________________</w:t>
      </w:r>
    </w:p>
    <w:p w:rsidR="00EE5E52" w:rsidRDefault="0082695E" w:rsidP="0082695E">
      <w:pPr>
        <w:tabs>
          <w:tab w:val="left" w:pos="5880"/>
        </w:tabs>
        <w:rPr>
          <w:b/>
          <w:bCs/>
          <w:lang w:val="hr-HR" w:eastAsia="hr-HR"/>
        </w:rPr>
      </w:pPr>
      <w:r>
        <w:rPr>
          <w:lang w:val="hr-HR" w:eastAsia="hr-HR"/>
        </w:rPr>
        <w:tab/>
        <w:t xml:space="preserve">          </w:t>
      </w:r>
      <w:r w:rsidR="00EE5E52">
        <w:rPr>
          <w:lang w:val="hr-HR" w:eastAsia="hr-HR"/>
        </w:rPr>
        <w:t xml:space="preserve"> </w:t>
      </w:r>
      <w:r w:rsidR="00EE5E52">
        <w:rPr>
          <w:b/>
          <w:bCs/>
          <w:lang w:val="hr-HR" w:eastAsia="hr-HR"/>
        </w:rPr>
        <w:t xml:space="preserve">Osman Ćatić </w:t>
      </w:r>
      <w:proofErr w:type="spellStart"/>
      <w:r>
        <w:rPr>
          <w:b/>
          <w:bCs/>
          <w:lang w:val="hr-HR" w:eastAsia="hr-HR"/>
        </w:rPr>
        <w:t>s.r</w:t>
      </w:r>
      <w:proofErr w:type="spellEnd"/>
      <w:r>
        <w:rPr>
          <w:b/>
          <w:bCs/>
          <w:lang w:val="hr-HR" w:eastAsia="hr-HR"/>
        </w:rPr>
        <w:t>.</w:t>
      </w:r>
      <w:bookmarkStart w:id="1" w:name="_GoBack"/>
      <w:bookmarkEnd w:id="1"/>
    </w:p>
    <w:p w:rsidR="0082695E" w:rsidRPr="0082695E" w:rsidRDefault="0082695E" w:rsidP="0082695E">
      <w:pPr>
        <w:tabs>
          <w:tab w:val="left" w:pos="5880"/>
        </w:tabs>
        <w:rPr>
          <w:lang w:val="hr-HR" w:eastAsia="hr-HR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3321"/>
        <w:gridCol w:w="3018"/>
      </w:tblGrid>
      <w:tr w:rsidR="00EE5E52" w:rsidRPr="00EE5E52" w:rsidTr="005E253F">
        <w:tc>
          <w:tcPr>
            <w:tcW w:w="2808" w:type="dxa"/>
          </w:tcPr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  <w:bookmarkStart w:id="2" w:name="_Hlk31892277"/>
            <w:proofErr w:type="spellStart"/>
            <w:r w:rsidRPr="00EE5E52">
              <w:rPr>
                <w:vertAlign w:val="superscript"/>
              </w:rPr>
              <w:t>Maršala</w:t>
            </w:r>
            <w:proofErr w:type="spellEnd"/>
            <w:r w:rsidRPr="00EE5E52">
              <w:rPr>
                <w:vertAlign w:val="superscript"/>
              </w:rPr>
              <w:t xml:space="preserve"> </w:t>
            </w:r>
            <w:proofErr w:type="spellStart"/>
            <w:r w:rsidRPr="00EE5E52">
              <w:rPr>
                <w:vertAlign w:val="superscript"/>
              </w:rPr>
              <w:t>Tita</w:t>
            </w:r>
            <w:proofErr w:type="spellEnd"/>
            <w:r w:rsidRPr="00EE5E52">
              <w:rPr>
                <w:vertAlign w:val="superscript"/>
              </w:rPr>
              <w:t xml:space="preserve"> br.62</w:t>
            </w:r>
          </w:p>
          <w:bookmarkEnd w:id="2"/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  <w:r w:rsidRPr="00EE5E52">
              <w:rPr>
                <w:vertAlign w:val="superscript"/>
              </w:rPr>
              <w:t>88400 Konjic</w:t>
            </w: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  <w:r w:rsidRPr="00EE5E52">
              <w:rPr>
                <w:vertAlign w:val="superscript"/>
              </w:rPr>
              <w:t xml:space="preserve">Bosna </w:t>
            </w:r>
            <w:proofErr w:type="spellStart"/>
            <w:r w:rsidRPr="00EE5E52">
              <w:rPr>
                <w:vertAlign w:val="superscript"/>
              </w:rPr>
              <w:t>i</w:t>
            </w:r>
            <w:proofErr w:type="spellEnd"/>
            <w:r w:rsidRPr="00EE5E52">
              <w:rPr>
                <w:vertAlign w:val="superscript"/>
              </w:rPr>
              <w:t xml:space="preserve"> Hercegovina</w:t>
            </w: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</w:p>
        </w:tc>
        <w:tc>
          <w:tcPr>
            <w:tcW w:w="3383" w:type="dxa"/>
          </w:tcPr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  <w:lang w:val="es-ES"/>
              </w:rPr>
            </w:pP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  <w:lang w:val="es-ES"/>
              </w:rPr>
            </w:pPr>
            <w:r w:rsidRPr="00EE5E52">
              <w:rPr>
                <w:vertAlign w:val="superscript"/>
                <w:lang w:val="es-ES"/>
              </w:rPr>
              <w:t>Telefon: +387 (0)36 712 200</w:t>
            </w: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  <w:lang w:val="es-ES"/>
              </w:rPr>
            </w:pPr>
            <w:r w:rsidRPr="00EE5E52">
              <w:rPr>
                <w:vertAlign w:val="superscript"/>
                <w:lang w:val="es-ES"/>
              </w:rPr>
              <w:t>Fax:       +387 (0)36 729 813</w:t>
            </w: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  <w:lang w:val="es-ES"/>
              </w:rPr>
            </w:pPr>
            <w:r w:rsidRPr="00EE5E52">
              <w:rPr>
                <w:vertAlign w:val="superscript"/>
                <w:lang w:val="es-ES"/>
              </w:rPr>
              <w:t>E-mail:osman.catic@konjic.ba</w:t>
            </w: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  <w:r w:rsidRPr="00EE5E52">
              <w:rPr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  <w:r w:rsidRPr="00EE5E52">
              <w:rPr>
                <w:vertAlign w:val="superscript"/>
              </w:rPr>
              <w:t>PB: 07140955</w:t>
            </w:r>
          </w:p>
          <w:p w:rsidR="00EE5E52" w:rsidRPr="00EE5E52" w:rsidRDefault="00EE5E52" w:rsidP="00EE5E52">
            <w:pPr>
              <w:tabs>
                <w:tab w:val="center" w:pos="4320"/>
                <w:tab w:val="right" w:pos="8640"/>
              </w:tabs>
              <w:jc w:val="center"/>
              <w:rPr>
                <w:vertAlign w:val="superscript"/>
              </w:rPr>
            </w:pPr>
            <w:r w:rsidRPr="00EE5E52">
              <w:rPr>
                <w:vertAlign w:val="superscript"/>
              </w:rPr>
              <w:t>ID: 4227204140005</w:t>
            </w:r>
          </w:p>
        </w:tc>
      </w:tr>
    </w:tbl>
    <w:p w:rsidR="00EE5E52" w:rsidRDefault="00EE5E52"/>
    <w:sectPr w:rsidR="00EE5E52" w:rsidSect="00EE5E5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39F"/>
    <w:multiLevelType w:val="hybridMultilevel"/>
    <w:tmpl w:val="2E8E6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52"/>
    <w:rsid w:val="0082695E"/>
    <w:rsid w:val="00E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AB6E"/>
  <w15:chartTrackingRefBased/>
  <w15:docId w15:val="{A6F81556-AF07-44E8-849D-7E575616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5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2</cp:revision>
  <dcterms:created xsi:type="dcterms:W3CDTF">2021-12-01T08:30:00Z</dcterms:created>
  <dcterms:modified xsi:type="dcterms:W3CDTF">2021-12-01T08:33:00Z</dcterms:modified>
</cp:coreProperties>
</file>