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B88DA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Povodom Javnog poziva za učešće u ''Programu podrške osnivanju biznisa (start-up) za 2023 godinu'' s ciljem ostvarivanja grant podrške a na osnovu kriterija i načinu dodjele grant sredstava i Odluke o imenovanju Komisije za provedbu Javnog poziva, Gradska uprava Grada Konjica objavljuje </w:t>
      </w:r>
    </w:p>
    <w:p w14:paraId="56BDD01C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AE5B5DC" w14:textId="77777777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LISTA</w:t>
      </w:r>
    </w:p>
    <w:p w14:paraId="697EA424" w14:textId="77777777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KORISNIKA GRANT SREDSTAVA U OKVIRU JAVNOG POZIVA ZA UČEŠĆE U  „PROGRAMU PODRŠKE OSNIVANJU BIZNISA (START-UP) ZA 2023.GODINU“   </w:t>
      </w:r>
    </w:p>
    <w:p w14:paraId="3A6BF682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ADCB59D" w14:textId="1CF633B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Na osnovu definisanih kriterija i načina dodjele grant sredstava utvrđuje se 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va: 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2977"/>
      </w:tblGrid>
      <w:tr w:rsidR="002B443E" w:rsidRPr="002B443E" w14:paraId="33511A90" w14:textId="77777777" w:rsidTr="00055349">
        <w:trPr>
          <w:trHeight w:hRule="exact" w:val="771"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0302073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2B443E">
              <w:rPr>
                <w:rFonts w:ascii="Times New Roman" w:hAnsi="Times New Roman" w:cs="Times New Roman"/>
                <w:b/>
                <w:lang w:val="bs-Latn-BA"/>
              </w:rPr>
              <w:t>R. br.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59C281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2B443E">
              <w:rPr>
                <w:rFonts w:ascii="Times New Roman" w:hAnsi="Times New Roman" w:cs="Times New Roman"/>
                <w:b/>
                <w:lang w:val="bs-Latn-BA"/>
              </w:rPr>
              <w:t>Ime i prezime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87A9D3" w14:textId="77777777" w:rsidR="002B443E" w:rsidRPr="002B443E" w:rsidRDefault="002B443E" w:rsidP="002B443E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2B443E">
              <w:rPr>
                <w:rFonts w:ascii="Times New Roman" w:hAnsi="Times New Roman" w:cs="Times New Roman"/>
                <w:b/>
                <w:lang w:val="bs-Latn-BA"/>
              </w:rPr>
              <w:t>Djelatnost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8AF11E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2B443E">
              <w:rPr>
                <w:rFonts w:ascii="Times New Roman" w:hAnsi="Times New Roman" w:cs="Times New Roman"/>
                <w:b/>
                <w:lang w:val="bs-Latn-BA"/>
              </w:rPr>
              <w:t>Napomena</w:t>
            </w:r>
          </w:p>
        </w:tc>
      </w:tr>
      <w:tr w:rsidR="002B443E" w:rsidRPr="002B443E" w14:paraId="22E21430" w14:textId="77777777" w:rsidTr="00055349">
        <w:trPr>
          <w:trHeight w:hRule="exact" w:val="397"/>
        </w:trPr>
        <w:tc>
          <w:tcPr>
            <w:tcW w:w="8926" w:type="dxa"/>
            <w:gridSpan w:val="4"/>
            <w:shd w:val="clear" w:color="auto" w:fill="E59EDC" w:themeFill="accent5" w:themeFillTint="66"/>
            <w:vAlign w:val="center"/>
          </w:tcPr>
          <w:p w14:paraId="4974DA28" w14:textId="77777777" w:rsidR="002B443E" w:rsidRPr="002B443E" w:rsidRDefault="002B443E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2B443E">
              <w:rPr>
                <w:rFonts w:ascii="Times New Roman" w:hAnsi="Times New Roman" w:cs="Times New Roman"/>
                <w:b/>
                <w:lang w:val="bs-Latn-BA"/>
              </w:rPr>
              <w:t>Kandidati koji su ostvarili pravo na grant sredstva</w:t>
            </w:r>
          </w:p>
        </w:tc>
      </w:tr>
      <w:tr w:rsidR="002B443E" w:rsidRPr="002B443E" w14:paraId="4F4C8FC2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562D3F3E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E00425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 xml:space="preserve">Macić </w:t>
            </w: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Iner</w:t>
            </w:r>
            <w:proofErr w:type="spellEnd"/>
          </w:p>
          <w:p w14:paraId="4D0BB204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B93498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Digitalni marketing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0238FB2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441BA3B8" w14:textId="77777777" w:rsidTr="00055349">
        <w:trPr>
          <w:trHeight w:hRule="exact" w:val="357"/>
        </w:trPr>
        <w:tc>
          <w:tcPr>
            <w:tcW w:w="846" w:type="dxa"/>
            <w:noWrap/>
            <w:vAlign w:val="center"/>
          </w:tcPr>
          <w:p w14:paraId="4733D52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8409B0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Lepara Ajla</w:t>
            </w:r>
          </w:p>
          <w:p w14:paraId="26746F58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E0449B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Frizerski salon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5B4CCA5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0A7E23AD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73649226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47A081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Kašić Nedim</w:t>
            </w:r>
          </w:p>
          <w:p w14:paraId="7AE579DC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080D6A5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Digitalni marketing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9B75D2B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7651CCEF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242B4A7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D37312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Sultić</w:t>
            </w:r>
            <w:proofErr w:type="spellEnd"/>
            <w:r w:rsidRPr="002B443E">
              <w:rPr>
                <w:rFonts w:ascii="Times New Roman" w:hAnsi="Times New Roman" w:cs="Times New Roman"/>
                <w:color w:val="000000"/>
              </w:rPr>
              <w:t xml:space="preserve"> Elvir</w:t>
            </w:r>
          </w:p>
          <w:p w14:paraId="69F23ED8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D61E559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Električar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FA84AFD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380A25F6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3B2FE4EF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6E8542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Kraljušić</w:t>
            </w:r>
            <w:proofErr w:type="spellEnd"/>
            <w:r w:rsidRPr="002B443E">
              <w:rPr>
                <w:rFonts w:ascii="Times New Roman" w:hAnsi="Times New Roman" w:cs="Times New Roman"/>
                <w:color w:val="000000"/>
              </w:rPr>
              <w:t xml:space="preserve"> Emir</w:t>
            </w:r>
          </w:p>
          <w:p w14:paraId="25FB060D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23E8BB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Fizioterapeut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EA416C4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2159EF33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785F1027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FB9470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Bulut</w:t>
            </w:r>
            <w:proofErr w:type="spellEnd"/>
            <w:r w:rsidRPr="002B443E">
              <w:rPr>
                <w:rFonts w:ascii="Times New Roman" w:hAnsi="Times New Roman" w:cs="Times New Roman"/>
                <w:color w:val="000000"/>
              </w:rPr>
              <w:t xml:space="preserve"> Esma</w:t>
            </w:r>
          </w:p>
          <w:p w14:paraId="5B7A78A8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473BB7F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Frizerski salon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6ECB147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24BD2CEA" w14:textId="77777777" w:rsidTr="00055349">
        <w:trPr>
          <w:trHeight w:hRule="exact" w:val="540"/>
        </w:trPr>
        <w:tc>
          <w:tcPr>
            <w:tcW w:w="846" w:type="dxa"/>
            <w:noWrap/>
            <w:vAlign w:val="center"/>
          </w:tcPr>
          <w:p w14:paraId="123A3B6A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061AB6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Maksumić</w:t>
            </w:r>
            <w:proofErr w:type="spellEnd"/>
            <w:r w:rsidRPr="002B443E">
              <w:rPr>
                <w:rFonts w:ascii="Times New Roman" w:hAnsi="Times New Roman" w:cs="Times New Roman"/>
                <w:color w:val="000000"/>
              </w:rPr>
              <w:t xml:space="preserve"> Dženita</w:t>
            </w:r>
          </w:p>
          <w:p w14:paraId="083BA3B8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3047706" w14:textId="77777777" w:rsidR="002B443E" w:rsidRPr="002B443E" w:rsidRDefault="002B443E" w:rsidP="002B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 xml:space="preserve">Iznajmljivanje opreme za rekreaciju i sport </w:t>
            </w:r>
          </w:p>
          <w:p w14:paraId="0D570F54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5FF3BD97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75BE77A0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0870C56F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52DE2E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Hebibović</w:t>
            </w:r>
            <w:proofErr w:type="spellEnd"/>
            <w:r w:rsidRPr="002B443E">
              <w:rPr>
                <w:rFonts w:ascii="Times New Roman" w:hAnsi="Times New Roman" w:cs="Times New Roman"/>
                <w:color w:val="000000"/>
              </w:rPr>
              <w:t xml:space="preserve"> Ibrahim</w:t>
            </w:r>
          </w:p>
          <w:p w14:paraId="2B228705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6A28B67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hAnsi="Times New Roman" w:cs="Times New Roman"/>
                <w:color w:val="000000"/>
                <w:lang w:val="bs-Latn-BA"/>
              </w:rPr>
              <w:t>Ugostiteljska djelatnost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4CADE4A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13E0E0D5" w14:textId="77777777" w:rsidTr="00055349">
        <w:trPr>
          <w:trHeight w:hRule="exact" w:val="880"/>
        </w:trPr>
        <w:tc>
          <w:tcPr>
            <w:tcW w:w="846" w:type="dxa"/>
            <w:noWrap/>
            <w:vAlign w:val="center"/>
          </w:tcPr>
          <w:p w14:paraId="27001E8D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A0D094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</w:p>
          <w:p w14:paraId="166E90F0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 xml:space="preserve">Marić </w:t>
            </w:r>
            <w:proofErr w:type="spellStart"/>
            <w:r w:rsidRPr="002B443E">
              <w:rPr>
                <w:rFonts w:ascii="Times New Roman" w:hAnsi="Times New Roman" w:cs="Times New Roman"/>
                <w:color w:val="000000"/>
              </w:rPr>
              <w:t>Mahir</w:t>
            </w:r>
            <w:proofErr w:type="spellEnd"/>
          </w:p>
          <w:p w14:paraId="2ABB127E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5C1344D" w14:textId="77777777" w:rsidR="002B443E" w:rsidRPr="002B443E" w:rsidRDefault="002B443E" w:rsidP="002B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Ostalo obrazovanje i poučavanje (online kurs engleskog jezika)</w:t>
            </w:r>
          </w:p>
          <w:p w14:paraId="40006795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A929166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3EDF8ED0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351DF8A3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853F7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Muftić Vedran</w:t>
            </w:r>
          </w:p>
          <w:p w14:paraId="5B1A00E6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A14D0D" w14:textId="77777777" w:rsidR="002B443E" w:rsidRPr="002B443E" w:rsidRDefault="002B443E" w:rsidP="002B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Digitalni marketing</w:t>
            </w:r>
          </w:p>
          <w:p w14:paraId="3A15A8DD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BFC0884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018FE25E" w14:textId="77777777" w:rsidTr="00055349">
        <w:trPr>
          <w:trHeight w:hRule="exact" w:val="397"/>
        </w:trPr>
        <w:tc>
          <w:tcPr>
            <w:tcW w:w="846" w:type="dxa"/>
            <w:noWrap/>
            <w:vAlign w:val="center"/>
          </w:tcPr>
          <w:p w14:paraId="217699E8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FB12AD" w14:textId="77777777" w:rsidR="002B443E" w:rsidRPr="002B443E" w:rsidRDefault="002B443E" w:rsidP="002B443E">
            <w:pPr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Vrtić Ali</w:t>
            </w:r>
          </w:p>
          <w:p w14:paraId="040855F0" w14:textId="77777777" w:rsidR="002B443E" w:rsidRPr="002B443E" w:rsidRDefault="002B443E" w:rsidP="002B44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D5788E" w14:textId="77777777" w:rsidR="002B443E" w:rsidRPr="002B443E" w:rsidRDefault="002B443E" w:rsidP="002B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Digitalni marketing</w:t>
            </w:r>
          </w:p>
          <w:p w14:paraId="6E7ECB68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114E3D3C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43E"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</w:tbl>
    <w:p w14:paraId="07EBF323" w14:textId="2C2AB6C5" w:rsidR="002B443E" w:rsidRPr="002B443E" w:rsidRDefault="002B443E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Gradska uprava Grada Konjica će kontaktirati kandidate koji su ostvarili pravo na dodjelu granta u svrhu potpisivanja Ugovora. </w:t>
      </w:r>
    </w:p>
    <w:p w14:paraId="01DB4808" w14:textId="77777777" w:rsidR="002B443E" w:rsidRPr="002B443E" w:rsidRDefault="002B443E" w:rsidP="002B443E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Konjic, 27.12.2023. godine                                                                     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G R A D O N A Č E L N I K</w:t>
      </w:r>
    </w:p>
    <w:p w14:paraId="5467105E" w14:textId="77777777" w:rsidR="002B443E" w:rsidRPr="002B443E" w:rsidRDefault="002B443E" w:rsidP="002B443E">
      <w:pPr>
        <w:tabs>
          <w:tab w:val="left" w:pos="5565"/>
        </w:tabs>
        <w:spacing w:after="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          ________________________</w:t>
      </w:r>
    </w:p>
    <w:p w14:paraId="22F5CD47" w14:textId="6A3D0479" w:rsidR="002B443E" w:rsidRDefault="002B443E" w:rsidP="002B443E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                                 Osman Ćatić s.r.</w:t>
      </w:r>
    </w:p>
    <w:p w14:paraId="3EFD5F76" w14:textId="77777777" w:rsidR="002B443E" w:rsidRPr="002B443E" w:rsidRDefault="002B443E" w:rsidP="002B443E">
      <w:pPr>
        <w:tabs>
          <w:tab w:val="left" w:pos="7668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055349">
        <w:tc>
          <w:tcPr>
            <w:tcW w:w="28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0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0"/>
          </w:p>
          <w:p w14:paraId="63748D78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2B443E">
            <w:pPr>
              <w:tabs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2B443E"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8905" w14:textId="77777777" w:rsidR="00B1590E" w:rsidRDefault="00B1590E" w:rsidP="002B443E">
      <w:pPr>
        <w:spacing w:after="0" w:line="240" w:lineRule="auto"/>
      </w:pPr>
      <w:r>
        <w:separator/>
      </w:r>
    </w:p>
  </w:endnote>
  <w:endnote w:type="continuationSeparator" w:id="0">
    <w:p w14:paraId="5C6F491A" w14:textId="77777777" w:rsidR="00B1590E" w:rsidRDefault="00B1590E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3178" w14:textId="77777777" w:rsidR="00B1590E" w:rsidRDefault="00B1590E" w:rsidP="002B443E">
      <w:pPr>
        <w:spacing w:after="0" w:line="240" w:lineRule="auto"/>
      </w:pPr>
      <w:r>
        <w:separator/>
      </w:r>
    </w:p>
  </w:footnote>
  <w:footnote w:type="continuationSeparator" w:id="0">
    <w:p w14:paraId="363830EA" w14:textId="77777777" w:rsidR="00B1590E" w:rsidRDefault="00B1590E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2B1495"/>
    <w:rsid w:val="002B443E"/>
    <w:rsid w:val="00B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1</cp:revision>
  <dcterms:created xsi:type="dcterms:W3CDTF">2023-12-28T08:32:00Z</dcterms:created>
  <dcterms:modified xsi:type="dcterms:W3CDTF">2023-12-28T08:36:00Z</dcterms:modified>
</cp:coreProperties>
</file>